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66" w:rsidRPr="00F253EF" w:rsidRDefault="00D87866" w:rsidP="003D711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53EF">
        <w:rPr>
          <w:rFonts w:ascii="Times New Roman" w:hAnsi="Times New Roman" w:cs="Times New Roman"/>
          <w:b/>
          <w:sz w:val="56"/>
          <w:szCs w:val="56"/>
        </w:rPr>
        <w:t>Общие сведения об организации (учреждении)</w:t>
      </w:r>
    </w:p>
    <w:p w:rsidR="00315D6C" w:rsidRPr="004D098C" w:rsidRDefault="00315D6C" w:rsidP="007D0266">
      <w:pPr>
        <w:pStyle w:val="1"/>
        <w:shd w:val="clear" w:color="auto" w:fill="auto"/>
        <w:spacing w:before="0" w:line="276" w:lineRule="auto"/>
        <w:ind w:left="20" w:firstLine="831"/>
        <w:rPr>
          <w:sz w:val="32"/>
          <w:szCs w:val="32"/>
        </w:rPr>
      </w:pPr>
      <w:r w:rsidRPr="004D098C">
        <w:rPr>
          <w:rStyle w:val="0pt"/>
          <w:sz w:val="32"/>
          <w:szCs w:val="32"/>
        </w:rPr>
        <w:t xml:space="preserve">ГОСУДАРСТВЕННОЕ БЮДЖЕТНОЕ ОБРАЗОВАТЕЛЬНОЕ УЧРЕЖДЕНИЕ СРЕДНЕГО ПРОФЕССИОНАЛЬНОГО ОБРАЗОВАНИЯ ЛУГАНСКОЙ НАРОДНОЙ РЕСПУБЛИКИ «АЛЧЕВСКИЙ МЕТАЛЛУРГИЧЕСКИЙ КОЛЛЕДЖ», </w:t>
      </w:r>
      <w:r w:rsidRPr="004D098C">
        <w:rPr>
          <w:sz w:val="32"/>
          <w:szCs w:val="32"/>
        </w:rPr>
        <w:t>(далее - УЧРЕЖДЕНИЕ) создано на основании распоряжения Совета Министров Луганской Народной Республики от 14.04.2015 г. № 02-05/72/15, является бюджетным (неприбыльным) образовательным учреждением.</w:t>
      </w:r>
    </w:p>
    <w:p w:rsidR="00315D6C" w:rsidRPr="004D098C" w:rsidRDefault="00315D6C" w:rsidP="007D0266">
      <w:pPr>
        <w:pStyle w:val="1"/>
        <w:shd w:val="clear" w:color="auto" w:fill="auto"/>
        <w:spacing w:before="0" w:line="276" w:lineRule="auto"/>
        <w:ind w:left="20" w:firstLine="831"/>
        <w:rPr>
          <w:sz w:val="32"/>
          <w:szCs w:val="32"/>
        </w:rPr>
      </w:pPr>
      <w:r w:rsidRPr="004D098C">
        <w:rPr>
          <w:b/>
          <w:sz w:val="32"/>
          <w:szCs w:val="32"/>
        </w:rPr>
        <w:t>УЧРЕЖДЕНИЕ</w:t>
      </w:r>
      <w:r w:rsidRPr="004D098C">
        <w:rPr>
          <w:sz w:val="32"/>
          <w:szCs w:val="32"/>
        </w:rPr>
        <w:t xml:space="preserve"> основано на государственной собственности, относится к объектам государственной собственности Луганской Народной Республики.</w:t>
      </w:r>
    </w:p>
    <w:p w:rsidR="00315D6C" w:rsidRPr="004D098C" w:rsidRDefault="00315D6C" w:rsidP="007D0266">
      <w:pPr>
        <w:pStyle w:val="1"/>
        <w:shd w:val="clear" w:color="auto" w:fill="auto"/>
        <w:spacing w:before="0" w:line="276" w:lineRule="auto"/>
        <w:ind w:left="20" w:firstLine="831"/>
        <w:rPr>
          <w:sz w:val="32"/>
          <w:szCs w:val="32"/>
        </w:rPr>
      </w:pPr>
      <w:r w:rsidRPr="004D098C">
        <w:rPr>
          <w:sz w:val="32"/>
          <w:szCs w:val="32"/>
        </w:rPr>
        <w:t xml:space="preserve">В своей деятельности </w:t>
      </w:r>
      <w:r w:rsidRPr="004D098C">
        <w:rPr>
          <w:b/>
          <w:sz w:val="32"/>
          <w:szCs w:val="32"/>
        </w:rPr>
        <w:t>УЧРЕЖДЕНИЕ</w:t>
      </w:r>
      <w:r w:rsidRPr="004D098C">
        <w:rPr>
          <w:sz w:val="32"/>
          <w:szCs w:val="32"/>
        </w:rPr>
        <w:t xml:space="preserve"> руководствуется Основным Законом (Конституцией) Луганской Народной Республики, законами Луганской Народной Республики, нормативно-правовыми актами Главы Луганской Народной Республики, Совета Министров Луганской Народной Республики, Министерства образования и науки Луганской Народной Республики, другими нормативными документами и Уставом.</w:t>
      </w:r>
    </w:p>
    <w:p w:rsidR="00315D6C" w:rsidRPr="004D098C" w:rsidRDefault="00315D6C" w:rsidP="007D0266">
      <w:pPr>
        <w:pStyle w:val="1"/>
        <w:shd w:val="clear" w:color="auto" w:fill="auto"/>
        <w:spacing w:before="0" w:line="276" w:lineRule="auto"/>
        <w:ind w:left="20" w:right="7020"/>
        <w:jc w:val="left"/>
        <w:rPr>
          <w:b/>
          <w:sz w:val="32"/>
          <w:szCs w:val="32"/>
        </w:rPr>
      </w:pPr>
      <w:r w:rsidRPr="004D098C">
        <w:rPr>
          <w:b/>
          <w:sz w:val="32"/>
          <w:szCs w:val="32"/>
        </w:rPr>
        <w:t>Наименование:</w:t>
      </w:r>
      <w:r w:rsidRPr="004D098C">
        <w:rPr>
          <w:sz w:val="32"/>
          <w:szCs w:val="32"/>
        </w:rPr>
        <w:t xml:space="preserve"> </w:t>
      </w:r>
      <w:r w:rsidRPr="004D098C">
        <w:rPr>
          <w:b/>
          <w:sz w:val="32"/>
          <w:szCs w:val="32"/>
        </w:rPr>
        <w:t>полное:</w:t>
      </w:r>
    </w:p>
    <w:p w:rsidR="00315D6C" w:rsidRPr="004D098C" w:rsidRDefault="00315D6C" w:rsidP="007D0266">
      <w:pPr>
        <w:pStyle w:val="20"/>
        <w:shd w:val="clear" w:color="auto" w:fill="auto"/>
        <w:spacing w:after="0" w:line="276" w:lineRule="auto"/>
        <w:ind w:left="20"/>
        <w:jc w:val="both"/>
        <w:rPr>
          <w:b w:val="0"/>
          <w:sz w:val="32"/>
          <w:szCs w:val="32"/>
        </w:rPr>
      </w:pPr>
      <w:r w:rsidRPr="004D098C">
        <w:rPr>
          <w:b w:val="0"/>
          <w:sz w:val="32"/>
          <w:szCs w:val="32"/>
        </w:rPr>
        <w:t>ГОСУДАРСТВЕННОЕ БЮДЖЕТНОЕ ОБРАЗОВАТЕЛЬНОЕ УЧРЕЖДЕНИЕ СРЕДНЕГО ПРОФЕССИОНАЛЬНОГО ОБРАЗОВАНИЯ ЛУГАНСКОЙ НАРОДНОЙ РЕСПУБЛИКИ «АЛЧЕВСКИЙ МЕТАЛЛУРГИЧЕСКИЙ КОЛЛЕДЖ»;</w:t>
      </w:r>
    </w:p>
    <w:p w:rsidR="00315D6C" w:rsidRPr="004D098C" w:rsidRDefault="00315D6C" w:rsidP="007D0266">
      <w:pPr>
        <w:pStyle w:val="1"/>
        <w:shd w:val="clear" w:color="auto" w:fill="auto"/>
        <w:spacing w:before="0" w:line="276" w:lineRule="auto"/>
        <w:ind w:left="20"/>
        <w:rPr>
          <w:b/>
          <w:sz w:val="32"/>
          <w:szCs w:val="32"/>
        </w:rPr>
      </w:pPr>
      <w:r w:rsidRPr="004D098C">
        <w:rPr>
          <w:b/>
          <w:sz w:val="32"/>
          <w:szCs w:val="32"/>
        </w:rPr>
        <w:t>Сокращенное:</w:t>
      </w:r>
    </w:p>
    <w:p w:rsidR="00315D6C" w:rsidRPr="004D098C" w:rsidRDefault="00315D6C" w:rsidP="007D0266">
      <w:pPr>
        <w:pStyle w:val="20"/>
        <w:shd w:val="clear" w:color="auto" w:fill="auto"/>
        <w:spacing w:after="0" w:line="276" w:lineRule="auto"/>
        <w:ind w:left="20"/>
        <w:jc w:val="both"/>
        <w:rPr>
          <w:b w:val="0"/>
          <w:sz w:val="32"/>
          <w:szCs w:val="32"/>
        </w:rPr>
      </w:pPr>
      <w:r w:rsidRPr="004D098C">
        <w:rPr>
          <w:b w:val="0"/>
          <w:sz w:val="32"/>
          <w:szCs w:val="32"/>
        </w:rPr>
        <w:t>ГБОУ СПО ЛНР «АМК»;</w:t>
      </w:r>
    </w:p>
    <w:p w:rsidR="00315D6C" w:rsidRPr="004D098C" w:rsidRDefault="00315D6C" w:rsidP="007D0266">
      <w:pPr>
        <w:pStyle w:val="1"/>
        <w:shd w:val="clear" w:color="auto" w:fill="auto"/>
        <w:spacing w:before="0" w:line="276" w:lineRule="auto"/>
        <w:rPr>
          <w:sz w:val="32"/>
          <w:szCs w:val="32"/>
        </w:rPr>
      </w:pPr>
      <w:r w:rsidRPr="004D098C">
        <w:rPr>
          <w:sz w:val="32"/>
          <w:szCs w:val="32"/>
        </w:rPr>
        <w:t>Местонахождение УЧРЕЖДЕНИЯ:</w:t>
      </w:r>
    </w:p>
    <w:p w:rsidR="00315D6C" w:rsidRPr="004D098C" w:rsidRDefault="00315D6C" w:rsidP="007D0266">
      <w:pPr>
        <w:pStyle w:val="20"/>
        <w:shd w:val="clear" w:color="auto" w:fill="auto"/>
        <w:spacing w:after="0" w:line="276" w:lineRule="auto"/>
        <w:ind w:left="20"/>
        <w:jc w:val="both"/>
        <w:rPr>
          <w:b w:val="0"/>
          <w:sz w:val="32"/>
          <w:szCs w:val="32"/>
        </w:rPr>
      </w:pPr>
      <w:r w:rsidRPr="004D098C">
        <w:rPr>
          <w:b w:val="0"/>
          <w:sz w:val="32"/>
          <w:szCs w:val="32"/>
        </w:rPr>
        <w:t>94222, Луганская Народная Республика, город Алчевск, улица Дунауйварошская, дом 16.</w:t>
      </w:r>
    </w:p>
    <w:p w:rsidR="00315D6C" w:rsidRPr="004D098C" w:rsidRDefault="000B477E" w:rsidP="007D0266">
      <w:pPr>
        <w:pStyle w:val="1"/>
        <w:shd w:val="clear" w:color="auto" w:fill="auto"/>
        <w:spacing w:before="0" w:line="276" w:lineRule="auto"/>
        <w:ind w:left="20" w:firstLine="831"/>
        <w:rPr>
          <w:sz w:val="32"/>
          <w:szCs w:val="32"/>
        </w:rPr>
      </w:pPr>
      <w:r w:rsidRPr="004D098C">
        <w:rPr>
          <w:sz w:val="32"/>
          <w:szCs w:val="32"/>
        </w:rPr>
        <w:t>ГБОУ СПО ЛНР «АМК»</w:t>
      </w:r>
      <w:r w:rsidR="00315D6C" w:rsidRPr="004D098C">
        <w:rPr>
          <w:sz w:val="32"/>
          <w:szCs w:val="32"/>
        </w:rPr>
        <w:t xml:space="preserve"> является юридическим лицом, имеет самостоятельный баланс, счета в органах государственного казначейства, финансовых и банковских учреждениях, печать, штампы и фирменный бланк с наименованием и реквизитами.</w:t>
      </w:r>
    </w:p>
    <w:p w:rsidR="00315D6C" w:rsidRPr="004D098C" w:rsidRDefault="00315D6C" w:rsidP="007D0266">
      <w:pPr>
        <w:pStyle w:val="1"/>
        <w:shd w:val="clear" w:color="auto" w:fill="auto"/>
        <w:spacing w:before="0" w:line="276" w:lineRule="auto"/>
        <w:ind w:left="20" w:firstLine="831"/>
        <w:rPr>
          <w:sz w:val="32"/>
          <w:szCs w:val="32"/>
        </w:rPr>
      </w:pPr>
      <w:r w:rsidRPr="004D098C">
        <w:rPr>
          <w:sz w:val="32"/>
          <w:szCs w:val="32"/>
        </w:rPr>
        <w:lastRenderedPageBreak/>
        <w:t>УЧРЕЖДЕНИЕ может от своего имени заключать договоры и соглашения, приобретать права, обязанности, быть истцом и ответчиком в суде.</w:t>
      </w:r>
    </w:p>
    <w:p w:rsidR="00315D6C" w:rsidRPr="004D098C" w:rsidRDefault="00315D6C" w:rsidP="007D0266">
      <w:pPr>
        <w:pStyle w:val="1"/>
        <w:shd w:val="clear" w:color="auto" w:fill="auto"/>
        <w:spacing w:before="0" w:line="276" w:lineRule="auto"/>
        <w:ind w:left="20" w:firstLine="831"/>
        <w:rPr>
          <w:sz w:val="32"/>
          <w:szCs w:val="32"/>
        </w:rPr>
      </w:pPr>
      <w:r w:rsidRPr="004D098C">
        <w:rPr>
          <w:sz w:val="32"/>
          <w:szCs w:val="32"/>
        </w:rPr>
        <w:t xml:space="preserve">Учредителем и собственником имущества </w:t>
      </w:r>
      <w:r w:rsidR="000B477E" w:rsidRPr="004D098C">
        <w:rPr>
          <w:sz w:val="32"/>
          <w:szCs w:val="32"/>
        </w:rPr>
        <w:t xml:space="preserve">ГБОУ СПО ЛНР «АМК» </w:t>
      </w:r>
      <w:r w:rsidRPr="004D098C">
        <w:rPr>
          <w:sz w:val="32"/>
          <w:szCs w:val="32"/>
        </w:rPr>
        <w:t xml:space="preserve"> является Луганская Народная Республика в лице Совета Министров Луганской Народной Республики.</w:t>
      </w:r>
    </w:p>
    <w:p w:rsidR="00315D6C" w:rsidRPr="004D098C" w:rsidRDefault="00315D6C" w:rsidP="007D0266">
      <w:pPr>
        <w:pStyle w:val="1"/>
        <w:shd w:val="clear" w:color="auto" w:fill="auto"/>
        <w:spacing w:before="0" w:line="276" w:lineRule="auto"/>
        <w:ind w:left="20" w:firstLine="831"/>
        <w:rPr>
          <w:sz w:val="32"/>
          <w:szCs w:val="32"/>
        </w:rPr>
      </w:pPr>
      <w:r w:rsidRPr="004D098C">
        <w:rPr>
          <w:sz w:val="32"/>
          <w:szCs w:val="32"/>
        </w:rPr>
        <w:t>УЧРЕЖДЕНИЕ находится в ведении Министерства образования и науки Луганской Народной Республики, которое выполняет функции и полномочия Учредителя.</w:t>
      </w:r>
    </w:p>
    <w:p w:rsidR="00B23994" w:rsidRPr="004D098C" w:rsidRDefault="00B23994" w:rsidP="007D0266">
      <w:pPr>
        <w:pStyle w:val="1"/>
        <w:shd w:val="clear" w:color="auto" w:fill="auto"/>
        <w:spacing w:before="0" w:line="276" w:lineRule="auto"/>
        <w:ind w:left="20" w:right="20" w:firstLine="831"/>
        <w:rPr>
          <w:sz w:val="32"/>
          <w:szCs w:val="32"/>
        </w:rPr>
      </w:pPr>
      <w:r w:rsidRPr="004D098C">
        <w:rPr>
          <w:rStyle w:val="0pt0"/>
          <w:sz w:val="32"/>
          <w:szCs w:val="32"/>
        </w:rPr>
        <w:t xml:space="preserve">Предметом деятельности и целями создания </w:t>
      </w:r>
      <w:r w:rsidRPr="004D098C">
        <w:rPr>
          <w:sz w:val="32"/>
          <w:szCs w:val="32"/>
        </w:rPr>
        <w:t>ГБОУ СПО ЛНР «АМК»</w:t>
      </w:r>
      <w:r w:rsidRPr="004D098C">
        <w:rPr>
          <w:rStyle w:val="0pt0"/>
          <w:sz w:val="32"/>
          <w:szCs w:val="32"/>
        </w:rPr>
        <w:t xml:space="preserve"> является оказание услуг, оказание государственных услуг в целях </w:t>
      </w:r>
      <w:proofErr w:type="gramStart"/>
      <w:r w:rsidRPr="004D098C">
        <w:rPr>
          <w:rStyle w:val="0pt0"/>
          <w:sz w:val="32"/>
          <w:szCs w:val="32"/>
        </w:rPr>
        <w:t>обеспечения реализации полномочий органов государственной власти Луганской Народной</w:t>
      </w:r>
      <w:proofErr w:type="gramEnd"/>
      <w:r w:rsidRPr="004D098C">
        <w:rPr>
          <w:rStyle w:val="0pt0"/>
          <w:sz w:val="32"/>
          <w:szCs w:val="32"/>
        </w:rPr>
        <w:t xml:space="preserve"> Республики, предусмотренных законодательством Луганской Народной Республики в сфере образования.</w:t>
      </w:r>
    </w:p>
    <w:p w:rsidR="0019788D" w:rsidRPr="004D098C" w:rsidRDefault="0019788D" w:rsidP="007D026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 xml:space="preserve">Колледж осуществляет свою деятельность в соответствии с лицензией   </w:t>
      </w:r>
      <w:r w:rsidR="00190759" w:rsidRPr="004D098C">
        <w:rPr>
          <w:rFonts w:ascii="Times New Roman" w:hAnsi="Times New Roman" w:cs="Times New Roman"/>
          <w:sz w:val="32"/>
          <w:szCs w:val="32"/>
        </w:rPr>
        <w:t xml:space="preserve">на осуществление образовательной деятельности </w:t>
      </w:r>
      <w:r w:rsidRPr="004D098C">
        <w:rPr>
          <w:rFonts w:ascii="Times New Roman" w:hAnsi="Times New Roman" w:cs="Times New Roman"/>
          <w:sz w:val="32"/>
          <w:szCs w:val="32"/>
        </w:rPr>
        <w:t>№ 88 от «05» августа 2019 г. выданной Министерством образования и науки Луганской Народной Республики бессрочно.</w:t>
      </w:r>
    </w:p>
    <w:p w:rsidR="00A11127" w:rsidRPr="004D098C" w:rsidRDefault="00A11127" w:rsidP="007D0266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D098C">
        <w:rPr>
          <w:rFonts w:ascii="Times New Roman" w:hAnsi="Times New Roman" w:cs="Times New Roman"/>
          <w:sz w:val="32"/>
          <w:szCs w:val="32"/>
        </w:rPr>
        <w:t xml:space="preserve">Проектная мощность образовательного учреждения – 600 </w:t>
      </w:r>
      <w:proofErr w:type="gramStart"/>
      <w:r w:rsidRPr="004D098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D098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788D" w:rsidRPr="004D098C" w:rsidRDefault="0019788D" w:rsidP="007D02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98C">
        <w:rPr>
          <w:rFonts w:ascii="Times New Roman" w:hAnsi="Times New Roman" w:cs="Times New Roman"/>
          <w:b/>
          <w:sz w:val="32"/>
          <w:szCs w:val="32"/>
        </w:rPr>
        <w:t>Направления подготовки</w:t>
      </w:r>
    </w:p>
    <w:tbl>
      <w:tblPr>
        <w:tblStyle w:val="a3"/>
        <w:tblW w:w="14645" w:type="dxa"/>
        <w:jc w:val="center"/>
        <w:tblInd w:w="-2346" w:type="dxa"/>
        <w:tblLook w:val="04A0"/>
      </w:tblPr>
      <w:tblGrid>
        <w:gridCol w:w="2650"/>
        <w:gridCol w:w="1754"/>
        <w:gridCol w:w="2642"/>
        <w:gridCol w:w="4971"/>
        <w:gridCol w:w="2628"/>
      </w:tblGrid>
      <w:tr w:rsidR="0019788D" w:rsidRPr="004D098C" w:rsidTr="00903A14">
        <w:trPr>
          <w:gridAfter w:val="1"/>
          <w:wAfter w:w="2628" w:type="dxa"/>
          <w:trHeight w:val="145"/>
          <w:jc w:val="center"/>
        </w:trPr>
        <w:tc>
          <w:tcPr>
            <w:tcW w:w="4404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Код направления подготовки профессии</w:t>
            </w:r>
          </w:p>
        </w:tc>
        <w:tc>
          <w:tcPr>
            <w:tcW w:w="7613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 подготовки квалифицированных рабочих, служащих</w:t>
            </w:r>
          </w:p>
        </w:tc>
      </w:tr>
      <w:tr w:rsidR="0019788D" w:rsidRPr="004D098C" w:rsidTr="00903A14">
        <w:trPr>
          <w:gridAfter w:val="1"/>
          <w:wAfter w:w="2628" w:type="dxa"/>
          <w:trHeight w:val="145"/>
          <w:jc w:val="center"/>
        </w:trPr>
        <w:tc>
          <w:tcPr>
            <w:tcW w:w="4404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13.01.10</w:t>
            </w:r>
          </w:p>
        </w:tc>
        <w:tc>
          <w:tcPr>
            <w:tcW w:w="7613" w:type="dxa"/>
            <w:gridSpan w:val="2"/>
          </w:tcPr>
          <w:p w:rsidR="0019788D" w:rsidRPr="004D098C" w:rsidRDefault="0019788D" w:rsidP="001F7B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Электромонтер по ремонту и обслуживанию электрооборудования</w:t>
            </w:r>
          </w:p>
        </w:tc>
      </w:tr>
      <w:tr w:rsidR="0019788D" w:rsidRPr="004D098C" w:rsidTr="00903A14">
        <w:trPr>
          <w:gridAfter w:val="1"/>
          <w:wAfter w:w="2628" w:type="dxa"/>
          <w:trHeight w:val="641"/>
          <w:jc w:val="center"/>
        </w:trPr>
        <w:tc>
          <w:tcPr>
            <w:tcW w:w="4404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15.01.05</w:t>
            </w:r>
          </w:p>
        </w:tc>
        <w:tc>
          <w:tcPr>
            <w:tcW w:w="7613" w:type="dxa"/>
            <w:gridSpan w:val="2"/>
          </w:tcPr>
          <w:p w:rsidR="0019788D" w:rsidRPr="004D098C" w:rsidRDefault="0019788D" w:rsidP="001F7B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Сварщик (ручной и частично механизированной сварки (наплавки))</w:t>
            </w:r>
          </w:p>
        </w:tc>
      </w:tr>
      <w:tr w:rsidR="0019788D" w:rsidRPr="004D098C" w:rsidTr="00903A14">
        <w:trPr>
          <w:gridAfter w:val="1"/>
          <w:wAfter w:w="2628" w:type="dxa"/>
          <w:trHeight w:val="321"/>
          <w:jc w:val="center"/>
        </w:trPr>
        <w:tc>
          <w:tcPr>
            <w:tcW w:w="4404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15.01.26</w:t>
            </w:r>
          </w:p>
        </w:tc>
        <w:tc>
          <w:tcPr>
            <w:tcW w:w="7613" w:type="dxa"/>
            <w:gridSpan w:val="2"/>
          </w:tcPr>
          <w:p w:rsidR="0019788D" w:rsidRPr="004D098C" w:rsidRDefault="0019788D" w:rsidP="001F7B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Токарь-универсал</w:t>
            </w:r>
          </w:p>
        </w:tc>
      </w:tr>
      <w:tr w:rsidR="0019788D" w:rsidRPr="004D098C" w:rsidTr="00903A14">
        <w:trPr>
          <w:gridAfter w:val="1"/>
          <w:wAfter w:w="2628" w:type="dxa"/>
          <w:trHeight w:val="321"/>
          <w:jc w:val="center"/>
        </w:trPr>
        <w:tc>
          <w:tcPr>
            <w:tcW w:w="4404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22.01.01</w:t>
            </w:r>
          </w:p>
        </w:tc>
        <w:tc>
          <w:tcPr>
            <w:tcW w:w="7613" w:type="dxa"/>
            <w:gridSpan w:val="2"/>
          </w:tcPr>
          <w:p w:rsidR="0019788D" w:rsidRPr="004D098C" w:rsidRDefault="0019788D" w:rsidP="001F7B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Доменщик</w:t>
            </w:r>
          </w:p>
        </w:tc>
      </w:tr>
      <w:tr w:rsidR="0019788D" w:rsidRPr="004D098C" w:rsidTr="00903A14">
        <w:trPr>
          <w:gridAfter w:val="1"/>
          <w:wAfter w:w="2628" w:type="dxa"/>
          <w:trHeight w:val="304"/>
          <w:jc w:val="center"/>
        </w:trPr>
        <w:tc>
          <w:tcPr>
            <w:tcW w:w="4404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22.01.03</w:t>
            </w:r>
          </w:p>
        </w:tc>
        <w:tc>
          <w:tcPr>
            <w:tcW w:w="7613" w:type="dxa"/>
            <w:gridSpan w:val="2"/>
          </w:tcPr>
          <w:p w:rsidR="0019788D" w:rsidRPr="004D098C" w:rsidRDefault="0019788D" w:rsidP="001F7B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Машинист крана металлургического производства</w:t>
            </w:r>
          </w:p>
        </w:tc>
      </w:tr>
      <w:tr w:rsidR="0019788D" w:rsidRPr="004D098C" w:rsidTr="00903A14">
        <w:trPr>
          <w:gridAfter w:val="1"/>
          <w:wAfter w:w="2628" w:type="dxa"/>
          <w:trHeight w:val="321"/>
          <w:jc w:val="center"/>
        </w:trPr>
        <w:tc>
          <w:tcPr>
            <w:tcW w:w="4404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23.01.09</w:t>
            </w:r>
          </w:p>
        </w:tc>
        <w:tc>
          <w:tcPr>
            <w:tcW w:w="7613" w:type="dxa"/>
            <w:gridSpan w:val="2"/>
          </w:tcPr>
          <w:p w:rsidR="0019788D" w:rsidRPr="004D098C" w:rsidRDefault="0019788D" w:rsidP="001F7B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Машинист локомотива</w:t>
            </w:r>
          </w:p>
        </w:tc>
      </w:tr>
      <w:tr w:rsidR="0019788D" w:rsidRPr="004D098C" w:rsidTr="00903A14">
        <w:tblPrEx>
          <w:jc w:val="left"/>
        </w:tblPrEx>
        <w:trPr>
          <w:gridBefore w:val="1"/>
          <w:wBefore w:w="2650" w:type="dxa"/>
          <w:trHeight w:val="1300"/>
        </w:trPr>
        <w:tc>
          <w:tcPr>
            <w:tcW w:w="4396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Код направления подготовки профессии</w:t>
            </w:r>
          </w:p>
        </w:tc>
        <w:tc>
          <w:tcPr>
            <w:tcW w:w="7599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Профессиональное обучение </w:t>
            </w:r>
          </w:p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b/>
                <w:sz w:val="32"/>
                <w:szCs w:val="32"/>
              </w:rPr>
              <w:t>(программа переподготовки квалифицированных рабочих, служащих)</w:t>
            </w: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9788D" w:rsidRPr="004D098C" w:rsidTr="00903A14">
        <w:tblPrEx>
          <w:jc w:val="left"/>
        </w:tblPrEx>
        <w:trPr>
          <w:gridBefore w:val="1"/>
          <w:wBefore w:w="2650" w:type="dxa"/>
          <w:trHeight w:val="393"/>
        </w:trPr>
        <w:tc>
          <w:tcPr>
            <w:tcW w:w="4396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7241</w:t>
            </w:r>
          </w:p>
        </w:tc>
        <w:tc>
          <w:tcPr>
            <w:tcW w:w="7599" w:type="dxa"/>
            <w:gridSpan w:val="2"/>
          </w:tcPr>
          <w:p w:rsidR="0019788D" w:rsidRPr="004D098C" w:rsidRDefault="0019788D" w:rsidP="001F7B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Электромонтер по ремонту и обслуживанию электрооборудования</w:t>
            </w:r>
          </w:p>
        </w:tc>
      </w:tr>
      <w:tr w:rsidR="0019788D" w:rsidRPr="004D098C" w:rsidTr="00903A14">
        <w:tblPrEx>
          <w:jc w:val="left"/>
        </w:tblPrEx>
        <w:trPr>
          <w:gridBefore w:val="1"/>
          <w:wBefore w:w="2650" w:type="dxa"/>
          <w:trHeight w:val="413"/>
        </w:trPr>
        <w:tc>
          <w:tcPr>
            <w:tcW w:w="4396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7212</w:t>
            </w:r>
          </w:p>
        </w:tc>
        <w:tc>
          <w:tcPr>
            <w:tcW w:w="7599" w:type="dxa"/>
            <w:gridSpan w:val="2"/>
          </w:tcPr>
          <w:p w:rsidR="0019788D" w:rsidRPr="004D098C" w:rsidRDefault="0019788D" w:rsidP="001F7B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Электрогазосварщик</w:t>
            </w:r>
            <w:proofErr w:type="spellEnd"/>
            <w:r w:rsidRPr="004D09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9788D" w:rsidRPr="004D098C" w:rsidTr="00903A14">
        <w:tblPrEx>
          <w:jc w:val="left"/>
        </w:tblPrEx>
        <w:trPr>
          <w:gridBefore w:val="1"/>
          <w:wBefore w:w="2650" w:type="dxa"/>
          <w:trHeight w:val="321"/>
        </w:trPr>
        <w:tc>
          <w:tcPr>
            <w:tcW w:w="4396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8211</w:t>
            </w:r>
          </w:p>
        </w:tc>
        <w:tc>
          <w:tcPr>
            <w:tcW w:w="7599" w:type="dxa"/>
            <w:gridSpan w:val="2"/>
          </w:tcPr>
          <w:p w:rsidR="0019788D" w:rsidRPr="004D098C" w:rsidRDefault="0019788D" w:rsidP="001F7B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Токарь</w:t>
            </w:r>
          </w:p>
        </w:tc>
      </w:tr>
      <w:tr w:rsidR="0019788D" w:rsidRPr="004D098C" w:rsidTr="00903A14">
        <w:tblPrEx>
          <w:jc w:val="left"/>
        </w:tblPrEx>
        <w:trPr>
          <w:gridBefore w:val="1"/>
          <w:wBefore w:w="2650" w:type="dxa"/>
          <w:trHeight w:val="321"/>
        </w:trPr>
        <w:tc>
          <w:tcPr>
            <w:tcW w:w="4396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8312</w:t>
            </w:r>
          </w:p>
        </w:tc>
        <w:tc>
          <w:tcPr>
            <w:tcW w:w="7599" w:type="dxa"/>
            <w:gridSpan w:val="2"/>
          </w:tcPr>
          <w:p w:rsidR="0019788D" w:rsidRPr="004D098C" w:rsidRDefault="0019788D" w:rsidP="001F7B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Составитель поездов</w:t>
            </w:r>
          </w:p>
        </w:tc>
      </w:tr>
      <w:tr w:rsidR="0019788D" w:rsidRPr="004D098C" w:rsidTr="00903A14">
        <w:tblPrEx>
          <w:jc w:val="left"/>
        </w:tblPrEx>
        <w:trPr>
          <w:gridBefore w:val="1"/>
          <w:wBefore w:w="2650" w:type="dxa"/>
          <w:trHeight w:val="321"/>
        </w:trPr>
        <w:tc>
          <w:tcPr>
            <w:tcW w:w="4396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8333</w:t>
            </w:r>
          </w:p>
        </w:tc>
        <w:tc>
          <w:tcPr>
            <w:tcW w:w="7599" w:type="dxa"/>
            <w:gridSpan w:val="2"/>
          </w:tcPr>
          <w:p w:rsidR="0019788D" w:rsidRPr="004D098C" w:rsidRDefault="0019788D" w:rsidP="001F7B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Машинист крана металлургического производства</w:t>
            </w:r>
          </w:p>
        </w:tc>
      </w:tr>
      <w:tr w:rsidR="0019788D" w:rsidRPr="004D098C" w:rsidTr="00903A14">
        <w:tblPrEx>
          <w:jc w:val="left"/>
        </w:tblPrEx>
        <w:trPr>
          <w:gridBefore w:val="1"/>
          <w:wBefore w:w="2650" w:type="dxa"/>
          <w:trHeight w:val="321"/>
        </w:trPr>
        <w:tc>
          <w:tcPr>
            <w:tcW w:w="4396" w:type="dxa"/>
            <w:gridSpan w:val="2"/>
          </w:tcPr>
          <w:p w:rsidR="0019788D" w:rsidRPr="004D098C" w:rsidRDefault="0019788D" w:rsidP="001F7B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7233</w:t>
            </w:r>
          </w:p>
        </w:tc>
        <w:tc>
          <w:tcPr>
            <w:tcW w:w="7599" w:type="dxa"/>
            <w:gridSpan w:val="2"/>
          </w:tcPr>
          <w:p w:rsidR="0019788D" w:rsidRPr="004D098C" w:rsidRDefault="0019788D" w:rsidP="001F7B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98C">
              <w:rPr>
                <w:rFonts w:ascii="Times New Roman" w:hAnsi="Times New Roman" w:cs="Times New Roman"/>
                <w:sz w:val="32"/>
                <w:szCs w:val="32"/>
              </w:rPr>
              <w:t>Слесарь по ремонту подвижного состава</w:t>
            </w:r>
          </w:p>
        </w:tc>
      </w:tr>
    </w:tbl>
    <w:p w:rsidR="00846F8F" w:rsidRPr="004D098C" w:rsidRDefault="00846F8F" w:rsidP="007D026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40D26" w:rsidRPr="004D098C" w:rsidRDefault="00A40D26" w:rsidP="007D0266">
      <w:pPr>
        <w:spacing w:after="0"/>
        <w:ind w:firstLine="708"/>
        <w:contextualSpacing/>
        <w:jc w:val="both"/>
        <w:rPr>
          <w:rStyle w:val="0pt0"/>
          <w:rFonts w:eastAsiaTheme="minorEastAsia"/>
          <w:color w:val="auto"/>
          <w:sz w:val="32"/>
          <w:szCs w:val="32"/>
          <w:shd w:val="clear" w:color="auto" w:fill="auto"/>
          <w:lang w:bidi="ar-SA"/>
        </w:rPr>
      </w:pPr>
      <w:r w:rsidRPr="004D098C">
        <w:rPr>
          <w:rFonts w:ascii="Times New Roman" w:hAnsi="Times New Roman" w:cs="Times New Roman"/>
          <w:sz w:val="32"/>
          <w:szCs w:val="32"/>
        </w:rPr>
        <w:t>Основной целью образовательной деятельности колледжа является удовлетворение запросов потребителей образовательных услуг в получении качественного профессионального образования в условиях изменяющегося рынка труда, подготовка высококвалифицированных рабочих.</w:t>
      </w:r>
    </w:p>
    <w:p w:rsidR="00067216" w:rsidRPr="004D098C" w:rsidRDefault="00067216" w:rsidP="007D0266">
      <w:pPr>
        <w:pStyle w:val="a6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32"/>
          <w:szCs w:val="32"/>
          <w:bdr w:val="none" w:sz="0" w:space="0" w:color="auto" w:frame="1"/>
        </w:rPr>
      </w:pPr>
      <w:r w:rsidRPr="004D098C">
        <w:rPr>
          <w:b/>
          <w:color w:val="000000"/>
          <w:sz w:val="32"/>
          <w:szCs w:val="32"/>
          <w:bdr w:val="none" w:sz="0" w:space="0" w:color="auto" w:frame="1"/>
        </w:rPr>
        <w:t>Контактная информация</w:t>
      </w:r>
    </w:p>
    <w:p w:rsidR="00067216" w:rsidRPr="004D098C" w:rsidRDefault="00067216" w:rsidP="007D0266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D098C">
        <w:rPr>
          <w:color w:val="000000"/>
          <w:sz w:val="32"/>
          <w:szCs w:val="32"/>
          <w:bdr w:val="none" w:sz="0" w:space="0" w:color="auto" w:frame="1"/>
        </w:rPr>
        <w:t>Контактные телефоны: (06442) 5-40-60; (06442) 5-60-71.</w:t>
      </w:r>
    </w:p>
    <w:p w:rsidR="00067216" w:rsidRPr="004D098C" w:rsidRDefault="00067216" w:rsidP="007D0266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D098C">
        <w:rPr>
          <w:color w:val="000000"/>
          <w:sz w:val="32"/>
          <w:szCs w:val="32"/>
          <w:bdr w:val="none" w:sz="0" w:space="0" w:color="auto" w:frame="1"/>
          <w:lang w:val="en-US"/>
        </w:rPr>
        <w:t>E</w:t>
      </w:r>
      <w:r w:rsidRPr="004D098C">
        <w:rPr>
          <w:color w:val="000000"/>
          <w:sz w:val="32"/>
          <w:szCs w:val="32"/>
          <w:bdr w:val="none" w:sz="0" w:space="0" w:color="auto" w:frame="1"/>
        </w:rPr>
        <w:t>-</w:t>
      </w:r>
      <w:r w:rsidRPr="004D098C">
        <w:rPr>
          <w:color w:val="000000"/>
          <w:sz w:val="32"/>
          <w:szCs w:val="32"/>
          <w:bdr w:val="none" w:sz="0" w:space="0" w:color="auto" w:frame="1"/>
          <w:lang w:val="en-US"/>
        </w:rPr>
        <w:t>mail</w:t>
      </w:r>
      <w:r w:rsidRPr="004D098C">
        <w:rPr>
          <w:color w:val="000000"/>
          <w:sz w:val="32"/>
          <w:szCs w:val="32"/>
          <w:bdr w:val="none" w:sz="0" w:space="0" w:color="auto" w:frame="1"/>
        </w:rPr>
        <w:t xml:space="preserve">: </w:t>
      </w:r>
      <w:hyperlink r:id="rId7" w:history="1">
        <w:r w:rsidRPr="004D098C">
          <w:rPr>
            <w:rStyle w:val="a4"/>
            <w:sz w:val="32"/>
            <w:szCs w:val="32"/>
            <w:bdr w:val="none" w:sz="0" w:space="0" w:color="auto" w:frame="1"/>
            <w:lang w:val="en-US"/>
          </w:rPr>
          <w:t>apml</w:t>
        </w:r>
        <w:r w:rsidRPr="004D098C">
          <w:rPr>
            <w:rStyle w:val="a4"/>
            <w:sz w:val="32"/>
            <w:szCs w:val="32"/>
            <w:bdr w:val="none" w:sz="0" w:space="0" w:color="auto" w:frame="1"/>
          </w:rPr>
          <w:t>2014@</w:t>
        </w:r>
        <w:r w:rsidRPr="004D098C">
          <w:rPr>
            <w:rStyle w:val="a4"/>
            <w:sz w:val="32"/>
            <w:szCs w:val="32"/>
            <w:bdr w:val="none" w:sz="0" w:space="0" w:color="auto" w:frame="1"/>
            <w:lang w:val="en-US"/>
          </w:rPr>
          <w:t>yandex</w:t>
        </w:r>
        <w:r w:rsidRPr="004D098C">
          <w:rPr>
            <w:rStyle w:val="a4"/>
            <w:sz w:val="32"/>
            <w:szCs w:val="32"/>
            <w:bdr w:val="none" w:sz="0" w:space="0" w:color="auto" w:frame="1"/>
          </w:rPr>
          <w:t>.</w:t>
        </w:r>
        <w:r w:rsidRPr="004D098C">
          <w:rPr>
            <w:rStyle w:val="a4"/>
            <w:sz w:val="32"/>
            <w:szCs w:val="32"/>
            <w:bdr w:val="none" w:sz="0" w:space="0" w:color="auto" w:frame="1"/>
            <w:lang w:val="en-US"/>
          </w:rPr>
          <w:t>ru</w:t>
        </w:r>
      </w:hyperlink>
    </w:p>
    <w:p w:rsidR="00067216" w:rsidRPr="004D098C" w:rsidRDefault="00067216" w:rsidP="007D0266">
      <w:pPr>
        <w:pStyle w:val="a6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  <w:bdr w:val="none" w:sz="0" w:space="0" w:color="auto" w:frame="1"/>
        </w:rPr>
      </w:pPr>
      <w:r w:rsidRPr="004D098C">
        <w:rPr>
          <w:sz w:val="32"/>
          <w:szCs w:val="32"/>
          <w:bdr w:val="none" w:sz="0" w:space="0" w:color="auto" w:frame="1"/>
        </w:rPr>
        <w:t>Сайт:</w:t>
      </w:r>
      <w:r w:rsidR="00190759" w:rsidRPr="004D098C">
        <w:rPr>
          <w:sz w:val="32"/>
          <w:szCs w:val="32"/>
          <w:bdr w:val="none" w:sz="0" w:space="0" w:color="auto" w:frame="1"/>
        </w:rPr>
        <w:t xml:space="preserve"> </w:t>
      </w:r>
      <w:r w:rsidR="00190759" w:rsidRPr="004D098C">
        <w:rPr>
          <w:rStyle w:val="a4"/>
          <w:sz w:val="32"/>
          <w:szCs w:val="32"/>
        </w:rPr>
        <w:t>almetcol.ru</w:t>
      </w:r>
    </w:p>
    <w:p w:rsidR="00067216" w:rsidRPr="004D098C" w:rsidRDefault="00067216" w:rsidP="007D0266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D098C">
        <w:rPr>
          <w:color w:val="000000"/>
          <w:sz w:val="32"/>
          <w:szCs w:val="32"/>
          <w:bdr w:val="none" w:sz="0" w:space="0" w:color="auto" w:frame="1"/>
        </w:rPr>
        <w:t>Телефон приемной комиссии:</w:t>
      </w:r>
    </w:p>
    <w:p w:rsidR="00067216" w:rsidRPr="004D098C" w:rsidRDefault="00067216" w:rsidP="007D0266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D098C">
        <w:rPr>
          <w:color w:val="000000"/>
          <w:sz w:val="32"/>
          <w:szCs w:val="32"/>
          <w:bdr w:val="none" w:sz="0" w:space="0" w:color="auto" w:frame="1"/>
        </w:rPr>
        <w:t>072-152-17-06</w:t>
      </w:r>
    </w:p>
    <w:p w:rsidR="00067216" w:rsidRPr="004D098C" w:rsidRDefault="00067216" w:rsidP="007D0266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D098C">
        <w:rPr>
          <w:b/>
          <w:color w:val="000000"/>
          <w:sz w:val="32"/>
          <w:szCs w:val="32"/>
          <w:bdr w:val="none" w:sz="0" w:space="0" w:color="auto" w:frame="1"/>
        </w:rPr>
        <w:t>Директор:</w:t>
      </w:r>
      <w:r w:rsidRPr="004D098C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D098C">
        <w:rPr>
          <w:color w:val="000000"/>
          <w:sz w:val="32"/>
          <w:szCs w:val="32"/>
          <w:bdr w:val="none" w:sz="0" w:space="0" w:color="auto" w:frame="1"/>
        </w:rPr>
        <w:t>Сетун</w:t>
      </w:r>
      <w:proofErr w:type="spellEnd"/>
      <w:r w:rsidRPr="004D098C">
        <w:rPr>
          <w:color w:val="000000"/>
          <w:sz w:val="32"/>
          <w:szCs w:val="32"/>
          <w:bdr w:val="none" w:sz="0" w:space="0" w:color="auto" w:frame="1"/>
        </w:rPr>
        <w:t xml:space="preserve"> Елена Евгеньевна</w:t>
      </w:r>
    </w:p>
    <w:p w:rsidR="00067216" w:rsidRPr="004D098C" w:rsidRDefault="00067216" w:rsidP="007D0266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D098C">
        <w:rPr>
          <w:color w:val="000000"/>
          <w:sz w:val="32"/>
          <w:szCs w:val="32"/>
          <w:bdr w:val="none" w:sz="0" w:space="0" w:color="auto" w:frame="1"/>
        </w:rPr>
        <w:t>Контактный телефон: 072-118-21-03</w:t>
      </w:r>
    </w:p>
    <w:p w:rsidR="00067216" w:rsidRPr="004D098C" w:rsidRDefault="00067216" w:rsidP="007D0266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D098C">
        <w:rPr>
          <w:b/>
          <w:color w:val="000000"/>
          <w:sz w:val="32"/>
          <w:szCs w:val="32"/>
          <w:bdr w:val="none" w:sz="0" w:space="0" w:color="auto" w:frame="1"/>
        </w:rPr>
        <w:t>Заместитель директора по учебно-производственной работе:</w:t>
      </w:r>
      <w:r w:rsidRPr="004D098C">
        <w:rPr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067216" w:rsidRPr="004D098C" w:rsidRDefault="00067216" w:rsidP="007D0266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D098C">
        <w:rPr>
          <w:color w:val="000000"/>
          <w:sz w:val="32"/>
          <w:szCs w:val="32"/>
          <w:bdr w:val="none" w:sz="0" w:space="0" w:color="auto" w:frame="1"/>
        </w:rPr>
        <w:t>Мирошниченко Наталия Сергеевна</w:t>
      </w:r>
    </w:p>
    <w:p w:rsidR="00067216" w:rsidRPr="004D098C" w:rsidRDefault="00067216" w:rsidP="007D0266">
      <w:pPr>
        <w:pStyle w:val="a6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32"/>
          <w:szCs w:val="32"/>
          <w:bdr w:val="none" w:sz="0" w:space="0" w:color="auto" w:frame="1"/>
        </w:rPr>
      </w:pPr>
      <w:r w:rsidRPr="004D098C">
        <w:rPr>
          <w:b/>
          <w:color w:val="000000"/>
          <w:sz w:val="32"/>
          <w:szCs w:val="32"/>
          <w:bdr w:val="none" w:sz="0" w:space="0" w:color="auto" w:frame="1"/>
        </w:rPr>
        <w:t>Заместитель директора по учебно-воспитательной работе:</w:t>
      </w:r>
    </w:p>
    <w:p w:rsidR="00C710FE" w:rsidRPr="004D098C" w:rsidRDefault="00067216" w:rsidP="004D098C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D098C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D098C">
        <w:rPr>
          <w:color w:val="000000"/>
          <w:sz w:val="32"/>
          <w:szCs w:val="32"/>
          <w:bdr w:val="none" w:sz="0" w:space="0" w:color="auto" w:frame="1"/>
        </w:rPr>
        <w:t>Бабичева</w:t>
      </w:r>
      <w:proofErr w:type="spellEnd"/>
      <w:r w:rsidRPr="004D098C">
        <w:rPr>
          <w:color w:val="000000"/>
          <w:sz w:val="32"/>
          <w:szCs w:val="32"/>
          <w:bdr w:val="none" w:sz="0" w:space="0" w:color="auto" w:frame="1"/>
        </w:rPr>
        <w:t xml:space="preserve"> Ольга Владимировна</w:t>
      </w:r>
    </w:p>
    <w:sectPr w:rsidR="00C710FE" w:rsidRPr="004D098C" w:rsidSect="008438B5">
      <w:pgSz w:w="16838" w:h="11906" w:orient="landscape"/>
      <w:pgMar w:top="567" w:right="851" w:bottom="566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39" w:rsidRDefault="00CC6E39" w:rsidP="007D0266">
      <w:pPr>
        <w:spacing w:after="0" w:line="240" w:lineRule="auto"/>
      </w:pPr>
      <w:r>
        <w:separator/>
      </w:r>
    </w:p>
  </w:endnote>
  <w:endnote w:type="continuationSeparator" w:id="0">
    <w:p w:rsidR="00CC6E39" w:rsidRDefault="00CC6E39" w:rsidP="007D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39" w:rsidRDefault="00CC6E39" w:rsidP="007D0266">
      <w:pPr>
        <w:spacing w:after="0" w:line="240" w:lineRule="auto"/>
      </w:pPr>
      <w:r>
        <w:separator/>
      </w:r>
    </w:p>
  </w:footnote>
  <w:footnote w:type="continuationSeparator" w:id="0">
    <w:p w:rsidR="00CC6E39" w:rsidRDefault="00CC6E39" w:rsidP="007D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B6F"/>
    <w:multiLevelType w:val="multilevel"/>
    <w:tmpl w:val="7EB8D642"/>
    <w:lvl w:ilvl="0">
      <w:start w:val="7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B400A"/>
    <w:multiLevelType w:val="hybridMultilevel"/>
    <w:tmpl w:val="C764F7FA"/>
    <w:lvl w:ilvl="0" w:tplc="C76AC0F8">
      <w:start w:val="3"/>
      <w:numFmt w:val="decimal"/>
      <w:lvlText w:val="%1."/>
      <w:lvlJc w:val="left"/>
      <w:pPr>
        <w:ind w:left="3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F084EBB"/>
    <w:multiLevelType w:val="multilevel"/>
    <w:tmpl w:val="42763D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E74A25"/>
    <w:multiLevelType w:val="multilevel"/>
    <w:tmpl w:val="404CFEE4"/>
    <w:lvl w:ilvl="0">
      <w:start w:val="3"/>
      <w:numFmt w:val="decimal"/>
      <w:lvlText w:val="1424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04328"/>
    <w:multiLevelType w:val="multilevel"/>
    <w:tmpl w:val="5036C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50799E"/>
    <w:multiLevelType w:val="multilevel"/>
    <w:tmpl w:val="E5FEFA1C"/>
    <w:lvl w:ilvl="0">
      <w:start w:val="6"/>
      <w:numFmt w:val="decimal"/>
      <w:lvlText w:val="3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663CB"/>
    <w:multiLevelType w:val="multilevel"/>
    <w:tmpl w:val="5C325BD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E8047B"/>
    <w:multiLevelType w:val="multilevel"/>
    <w:tmpl w:val="47200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962001"/>
    <w:multiLevelType w:val="multilevel"/>
    <w:tmpl w:val="11EA7996"/>
    <w:lvl w:ilvl="0">
      <w:start w:val="3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BA793E"/>
    <w:multiLevelType w:val="multilevel"/>
    <w:tmpl w:val="2FA079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B4664C"/>
    <w:multiLevelType w:val="multilevel"/>
    <w:tmpl w:val="73F645F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A06F1B"/>
    <w:multiLevelType w:val="multilevel"/>
    <w:tmpl w:val="60FC28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C97B41"/>
    <w:multiLevelType w:val="multilevel"/>
    <w:tmpl w:val="783032EE"/>
    <w:lvl w:ilvl="0">
      <w:start w:val="3"/>
      <w:numFmt w:val="decimal"/>
      <w:lvlText w:val="3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1942A4"/>
    <w:multiLevelType w:val="multilevel"/>
    <w:tmpl w:val="85F44A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035F85"/>
    <w:multiLevelType w:val="multilevel"/>
    <w:tmpl w:val="53FED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181575"/>
    <w:multiLevelType w:val="multilevel"/>
    <w:tmpl w:val="E23CC69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6C65DA"/>
    <w:multiLevelType w:val="multilevel"/>
    <w:tmpl w:val="54EC55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BB3959"/>
    <w:multiLevelType w:val="multilevel"/>
    <w:tmpl w:val="B5B0C2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  <w:num w:numId="16">
    <w:abstractNumId w:val="7"/>
  </w:num>
  <w:num w:numId="17">
    <w:abstractNumId w:val="3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6011"/>
    <w:rsid w:val="00002325"/>
    <w:rsid w:val="00021036"/>
    <w:rsid w:val="00021639"/>
    <w:rsid w:val="00022FD4"/>
    <w:rsid w:val="000338CE"/>
    <w:rsid w:val="00067216"/>
    <w:rsid w:val="00085035"/>
    <w:rsid w:val="00092531"/>
    <w:rsid w:val="00094CB3"/>
    <w:rsid w:val="00095A4A"/>
    <w:rsid w:val="000A3D17"/>
    <w:rsid w:val="000B477E"/>
    <w:rsid w:val="000B67DB"/>
    <w:rsid w:val="000D0EC3"/>
    <w:rsid w:val="000E1337"/>
    <w:rsid w:val="000E2164"/>
    <w:rsid w:val="000E3EC5"/>
    <w:rsid w:val="00127B37"/>
    <w:rsid w:val="00131636"/>
    <w:rsid w:val="00132EFC"/>
    <w:rsid w:val="00153FF7"/>
    <w:rsid w:val="00157CA1"/>
    <w:rsid w:val="00166DA1"/>
    <w:rsid w:val="00176DA1"/>
    <w:rsid w:val="00184C73"/>
    <w:rsid w:val="00190759"/>
    <w:rsid w:val="0019788D"/>
    <w:rsid w:val="001B01BA"/>
    <w:rsid w:val="001B0880"/>
    <w:rsid w:val="001B1C70"/>
    <w:rsid w:val="001F2840"/>
    <w:rsid w:val="001F4A3E"/>
    <w:rsid w:val="001F7B6E"/>
    <w:rsid w:val="002055AA"/>
    <w:rsid w:val="00234A53"/>
    <w:rsid w:val="00245868"/>
    <w:rsid w:val="00246ACA"/>
    <w:rsid w:val="00252332"/>
    <w:rsid w:val="002C1584"/>
    <w:rsid w:val="002C5511"/>
    <w:rsid w:val="002C7A84"/>
    <w:rsid w:val="002D5FD8"/>
    <w:rsid w:val="002E2216"/>
    <w:rsid w:val="00306797"/>
    <w:rsid w:val="00307058"/>
    <w:rsid w:val="00315D6C"/>
    <w:rsid w:val="00334B31"/>
    <w:rsid w:val="003402FD"/>
    <w:rsid w:val="00340365"/>
    <w:rsid w:val="0035076F"/>
    <w:rsid w:val="00350827"/>
    <w:rsid w:val="00352B67"/>
    <w:rsid w:val="00363BF8"/>
    <w:rsid w:val="0036728D"/>
    <w:rsid w:val="00390A4C"/>
    <w:rsid w:val="003936A4"/>
    <w:rsid w:val="003B050A"/>
    <w:rsid w:val="003B139E"/>
    <w:rsid w:val="003B54F5"/>
    <w:rsid w:val="003D7117"/>
    <w:rsid w:val="003E247B"/>
    <w:rsid w:val="00407764"/>
    <w:rsid w:val="00414A0F"/>
    <w:rsid w:val="004331E7"/>
    <w:rsid w:val="00434157"/>
    <w:rsid w:val="004441DA"/>
    <w:rsid w:val="00457812"/>
    <w:rsid w:val="004749F4"/>
    <w:rsid w:val="004A7988"/>
    <w:rsid w:val="004B1BB4"/>
    <w:rsid w:val="004C1B45"/>
    <w:rsid w:val="004C6011"/>
    <w:rsid w:val="004D098C"/>
    <w:rsid w:val="004D1401"/>
    <w:rsid w:val="004D6EBD"/>
    <w:rsid w:val="004E5BA2"/>
    <w:rsid w:val="00516FDF"/>
    <w:rsid w:val="005252FC"/>
    <w:rsid w:val="00530542"/>
    <w:rsid w:val="00530EA3"/>
    <w:rsid w:val="005460BD"/>
    <w:rsid w:val="00550204"/>
    <w:rsid w:val="00552187"/>
    <w:rsid w:val="00555D38"/>
    <w:rsid w:val="00575B5B"/>
    <w:rsid w:val="00583633"/>
    <w:rsid w:val="005960C9"/>
    <w:rsid w:val="0059757F"/>
    <w:rsid w:val="005C1111"/>
    <w:rsid w:val="005C5941"/>
    <w:rsid w:val="005D6321"/>
    <w:rsid w:val="005E07CA"/>
    <w:rsid w:val="005F42F9"/>
    <w:rsid w:val="00604191"/>
    <w:rsid w:val="0060693C"/>
    <w:rsid w:val="00616332"/>
    <w:rsid w:val="00623620"/>
    <w:rsid w:val="006262E8"/>
    <w:rsid w:val="00627400"/>
    <w:rsid w:val="00655A41"/>
    <w:rsid w:val="00690167"/>
    <w:rsid w:val="00693466"/>
    <w:rsid w:val="006945A9"/>
    <w:rsid w:val="006A2125"/>
    <w:rsid w:val="006A744B"/>
    <w:rsid w:val="006A7FD2"/>
    <w:rsid w:val="006C1829"/>
    <w:rsid w:val="006C3AA4"/>
    <w:rsid w:val="006D3013"/>
    <w:rsid w:val="006E6289"/>
    <w:rsid w:val="006F1875"/>
    <w:rsid w:val="006F26C3"/>
    <w:rsid w:val="006F3586"/>
    <w:rsid w:val="00723990"/>
    <w:rsid w:val="00727157"/>
    <w:rsid w:val="00731649"/>
    <w:rsid w:val="00740290"/>
    <w:rsid w:val="00762053"/>
    <w:rsid w:val="007958C8"/>
    <w:rsid w:val="007966D5"/>
    <w:rsid w:val="007A154D"/>
    <w:rsid w:val="007D0266"/>
    <w:rsid w:val="007E66F1"/>
    <w:rsid w:val="007E7023"/>
    <w:rsid w:val="007F09FD"/>
    <w:rsid w:val="007F2DC2"/>
    <w:rsid w:val="007F76E2"/>
    <w:rsid w:val="00812617"/>
    <w:rsid w:val="0082529F"/>
    <w:rsid w:val="008438B5"/>
    <w:rsid w:val="00846F8F"/>
    <w:rsid w:val="008906B6"/>
    <w:rsid w:val="008910A9"/>
    <w:rsid w:val="00897A91"/>
    <w:rsid w:val="008A2ED0"/>
    <w:rsid w:val="008B6D77"/>
    <w:rsid w:val="008F4F49"/>
    <w:rsid w:val="00903A14"/>
    <w:rsid w:val="009151F0"/>
    <w:rsid w:val="00926D97"/>
    <w:rsid w:val="00934639"/>
    <w:rsid w:val="00952A67"/>
    <w:rsid w:val="009609C0"/>
    <w:rsid w:val="00984256"/>
    <w:rsid w:val="009872EE"/>
    <w:rsid w:val="00990530"/>
    <w:rsid w:val="0099250D"/>
    <w:rsid w:val="00994D7B"/>
    <w:rsid w:val="009A6FE2"/>
    <w:rsid w:val="009A765C"/>
    <w:rsid w:val="009B34EA"/>
    <w:rsid w:val="009B6FD0"/>
    <w:rsid w:val="009C3EB2"/>
    <w:rsid w:val="009D73CE"/>
    <w:rsid w:val="009D7D67"/>
    <w:rsid w:val="009E3E85"/>
    <w:rsid w:val="009F2DD8"/>
    <w:rsid w:val="009F4852"/>
    <w:rsid w:val="00A051F6"/>
    <w:rsid w:val="00A11127"/>
    <w:rsid w:val="00A12F35"/>
    <w:rsid w:val="00A40D26"/>
    <w:rsid w:val="00A53A51"/>
    <w:rsid w:val="00A5731B"/>
    <w:rsid w:val="00A637BF"/>
    <w:rsid w:val="00A7631D"/>
    <w:rsid w:val="00A828AF"/>
    <w:rsid w:val="00A8744C"/>
    <w:rsid w:val="00AA5DD4"/>
    <w:rsid w:val="00AC5977"/>
    <w:rsid w:val="00AC67C6"/>
    <w:rsid w:val="00B0343F"/>
    <w:rsid w:val="00B153BE"/>
    <w:rsid w:val="00B23994"/>
    <w:rsid w:val="00B24736"/>
    <w:rsid w:val="00B354B0"/>
    <w:rsid w:val="00B51142"/>
    <w:rsid w:val="00B5546E"/>
    <w:rsid w:val="00B74AA4"/>
    <w:rsid w:val="00B77FDF"/>
    <w:rsid w:val="00B86B0E"/>
    <w:rsid w:val="00B92F10"/>
    <w:rsid w:val="00BA146A"/>
    <w:rsid w:val="00BA5CE6"/>
    <w:rsid w:val="00BC04F9"/>
    <w:rsid w:val="00BC5738"/>
    <w:rsid w:val="00BD2C83"/>
    <w:rsid w:val="00BD533D"/>
    <w:rsid w:val="00BE523F"/>
    <w:rsid w:val="00BF28CF"/>
    <w:rsid w:val="00C25CDC"/>
    <w:rsid w:val="00C27D18"/>
    <w:rsid w:val="00C616D0"/>
    <w:rsid w:val="00C65929"/>
    <w:rsid w:val="00C65CA5"/>
    <w:rsid w:val="00C710FE"/>
    <w:rsid w:val="00C81425"/>
    <w:rsid w:val="00C94650"/>
    <w:rsid w:val="00C94689"/>
    <w:rsid w:val="00CA150B"/>
    <w:rsid w:val="00CB7C65"/>
    <w:rsid w:val="00CC6E39"/>
    <w:rsid w:val="00CE2009"/>
    <w:rsid w:val="00D02044"/>
    <w:rsid w:val="00D041B2"/>
    <w:rsid w:val="00D37ABF"/>
    <w:rsid w:val="00D43449"/>
    <w:rsid w:val="00D46F54"/>
    <w:rsid w:val="00D54FEC"/>
    <w:rsid w:val="00D76AF0"/>
    <w:rsid w:val="00D77710"/>
    <w:rsid w:val="00D83A16"/>
    <w:rsid w:val="00D87866"/>
    <w:rsid w:val="00D91DD2"/>
    <w:rsid w:val="00D92362"/>
    <w:rsid w:val="00D9493E"/>
    <w:rsid w:val="00DA3ADC"/>
    <w:rsid w:val="00DD4CAC"/>
    <w:rsid w:val="00DD71C8"/>
    <w:rsid w:val="00DE650B"/>
    <w:rsid w:val="00DF6374"/>
    <w:rsid w:val="00E01EDA"/>
    <w:rsid w:val="00E05F70"/>
    <w:rsid w:val="00E07C9D"/>
    <w:rsid w:val="00E14CF3"/>
    <w:rsid w:val="00E2737A"/>
    <w:rsid w:val="00E401AA"/>
    <w:rsid w:val="00E6062B"/>
    <w:rsid w:val="00E61EBA"/>
    <w:rsid w:val="00E82569"/>
    <w:rsid w:val="00EB384A"/>
    <w:rsid w:val="00EB5477"/>
    <w:rsid w:val="00EC2F4C"/>
    <w:rsid w:val="00ED4C69"/>
    <w:rsid w:val="00EE5AFD"/>
    <w:rsid w:val="00EE6911"/>
    <w:rsid w:val="00F03A03"/>
    <w:rsid w:val="00F053BC"/>
    <w:rsid w:val="00F253EF"/>
    <w:rsid w:val="00F35AD4"/>
    <w:rsid w:val="00F42D3A"/>
    <w:rsid w:val="00F47AE2"/>
    <w:rsid w:val="00F53F0C"/>
    <w:rsid w:val="00F5751C"/>
    <w:rsid w:val="00F60148"/>
    <w:rsid w:val="00F62C9D"/>
    <w:rsid w:val="00F65786"/>
    <w:rsid w:val="00F73405"/>
    <w:rsid w:val="00F96F76"/>
    <w:rsid w:val="00FB0E0C"/>
    <w:rsid w:val="00FC0F58"/>
    <w:rsid w:val="00FC3F3F"/>
    <w:rsid w:val="00FD003E"/>
    <w:rsid w:val="00FD2347"/>
    <w:rsid w:val="00FE2B52"/>
    <w:rsid w:val="00FE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82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15D6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5">
    <w:name w:val="Основной текст_"/>
    <w:basedOn w:val="a0"/>
    <w:link w:val="1"/>
    <w:rsid w:val="00315D6C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315D6C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5D6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">
    <w:name w:val="Основной текст1"/>
    <w:basedOn w:val="a"/>
    <w:link w:val="a5"/>
    <w:rsid w:val="00315D6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0pt0">
    <w:name w:val="Основной текст + Интервал 0 pt"/>
    <w:basedOn w:val="a5"/>
    <w:rsid w:val="00B23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06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C710F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C710FE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4">
    <w:name w:val="Основной текст4"/>
    <w:basedOn w:val="a"/>
    <w:rsid w:val="00131636"/>
    <w:pPr>
      <w:widowControl w:val="0"/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bidi="ru-RU"/>
    </w:rPr>
  </w:style>
  <w:style w:type="paragraph" w:styleId="a7">
    <w:name w:val="List Paragraph"/>
    <w:basedOn w:val="a"/>
    <w:uiPriority w:val="34"/>
    <w:qFormat/>
    <w:rsid w:val="009F4852"/>
    <w:pPr>
      <w:ind w:left="720"/>
      <w:contextualSpacing/>
    </w:pPr>
  </w:style>
  <w:style w:type="character" w:customStyle="1" w:styleId="85pt0pt">
    <w:name w:val="Основной текст + 8;5 pt;Полужирный;Интервал 0 pt"/>
    <w:basedOn w:val="a5"/>
    <w:rsid w:val="00340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Интервал 0 pt"/>
    <w:basedOn w:val="a5"/>
    <w:rsid w:val="00340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B1BB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1BB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1">
    <w:name w:val="Основной текст2"/>
    <w:basedOn w:val="a5"/>
    <w:rsid w:val="00740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8">
    <w:name w:val="Body Text Indent"/>
    <w:basedOn w:val="a"/>
    <w:link w:val="a9"/>
    <w:rsid w:val="00E05F70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05F70"/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5"/>
    <w:rsid w:val="003B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7D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266"/>
  </w:style>
  <w:style w:type="paragraph" w:styleId="ac">
    <w:name w:val="footer"/>
    <w:basedOn w:val="a"/>
    <w:link w:val="ad"/>
    <w:uiPriority w:val="99"/>
    <w:unhideWhenUsed/>
    <w:rsid w:val="007D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266"/>
  </w:style>
  <w:style w:type="paragraph" w:styleId="ae">
    <w:name w:val="Balloon Text"/>
    <w:basedOn w:val="a"/>
    <w:link w:val="af"/>
    <w:uiPriority w:val="99"/>
    <w:semiHidden/>
    <w:unhideWhenUsed/>
    <w:rsid w:val="0015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5082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15D6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5">
    <w:name w:val="Основной текст_"/>
    <w:basedOn w:val="a0"/>
    <w:link w:val="1"/>
    <w:rsid w:val="00315D6C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315D6C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5D6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">
    <w:name w:val="Основной текст1"/>
    <w:basedOn w:val="a"/>
    <w:link w:val="a5"/>
    <w:rsid w:val="00315D6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0pt0">
    <w:name w:val="Основной текст + Интервал 0 pt"/>
    <w:basedOn w:val="a5"/>
    <w:rsid w:val="00B23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06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C710F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C710FE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4">
    <w:name w:val="Основной текст4"/>
    <w:basedOn w:val="a"/>
    <w:rsid w:val="00131636"/>
    <w:pPr>
      <w:widowControl w:val="0"/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bidi="ru-RU"/>
    </w:rPr>
  </w:style>
  <w:style w:type="paragraph" w:styleId="a7">
    <w:name w:val="List Paragraph"/>
    <w:basedOn w:val="a"/>
    <w:uiPriority w:val="34"/>
    <w:qFormat/>
    <w:rsid w:val="009F4852"/>
    <w:pPr>
      <w:ind w:left="720"/>
      <w:contextualSpacing/>
    </w:pPr>
  </w:style>
  <w:style w:type="character" w:customStyle="1" w:styleId="85pt0pt">
    <w:name w:val="Основной текст + 8;5 pt;Полужирный;Интервал 0 pt"/>
    <w:basedOn w:val="a5"/>
    <w:rsid w:val="00340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Интервал 0 pt"/>
    <w:basedOn w:val="a5"/>
    <w:rsid w:val="00340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B1BB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1BB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1">
    <w:name w:val="Основной текст2"/>
    <w:basedOn w:val="a5"/>
    <w:rsid w:val="00740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8">
    <w:name w:val="Body Text Indent"/>
    <w:basedOn w:val="a"/>
    <w:link w:val="a9"/>
    <w:rsid w:val="00E05F70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05F70"/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5"/>
    <w:rsid w:val="003B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7D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266"/>
  </w:style>
  <w:style w:type="paragraph" w:styleId="ac">
    <w:name w:val="footer"/>
    <w:basedOn w:val="a"/>
    <w:link w:val="ad"/>
    <w:uiPriority w:val="99"/>
    <w:unhideWhenUsed/>
    <w:rsid w:val="007D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ml2014@yande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</cp:lastModifiedBy>
  <cp:revision>8</cp:revision>
  <cp:lastPrinted>2020-04-20T08:16:00Z</cp:lastPrinted>
  <dcterms:created xsi:type="dcterms:W3CDTF">2020-10-26T09:32:00Z</dcterms:created>
  <dcterms:modified xsi:type="dcterms:W3CDTF">2020-10-26T10:04:00Z</dcterms:modified>
</cp:coreProperties>
</file>